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D4766" w14:textId="6946673D" w:rsidR="00003D41" w:rsidRDefault="00A95379" w:rsidP="00160F97">
      <w:pPr>
        <w:jc w:val="center"/>
        <w:rPr>
          <w:rFonts w:ascii="Rockwell Extra Bold" w:hAnsi="Rockwell Extra Bold"/>
          <w:sz w:val="48"/>
          <w:szCs w:val="48"/>
        </w:rPr>
      </w:pPr>
      <w:r>
        <w:rPr>
          <w:rFonts w:ascii="Rockwell Extra Bold" w:hAnsi="Rockwell Extra Bold"/>
          <w:sz w:val="48"/>
          <w:szCs w:val="48"/>
        </w:rPr>
        <w:t>Third</w:t>
      </w:r>
      <w:r w:rsidR="00160F97" w:rsidRPr="00160F97">
        <w:rPr>
          <w:rFonts w:ascii="Rockwell Extra Bold" w:hAnsi="Rockwell Extra Bold"/>
          <w:sz w:val="48"/>
          <w:szCs w:val="48"/>
        </w:rPr>
        <w:t xml:space="preserve"> Grade Supply List </w:t>
      </w:r>
    </w:p>
    <w:p w14:paraId="1B5D7613" w14:textId="54F367E4" w:rsidR="00160F97" w:rsidRPr="00160F97" w:rsidRDefault="00160F97" w:rsidP="00160F97">
      <w:pPr>
        <w:jc w:val="center"/>
        <w:rPr>
          <w:rFonts w:ascii="Rockwell Extra Bold" w:hAnsi="Rockwell Extra Bold"/>
          <w:sz w:val="52"/>
          <w:szCs w:val="52"/>
        </w:rPr>
      </w:pPr>
      <w:r w:rsidRPr="00160F97">
        <w:rPr>
          <w:rFonts w:ascii="Rockwell Extra Bold" w:hAnsi="Rockwell Extra Bold"/>
          <w:sz w:val="48"/>
          <w:szCs w:val="48"/>
        </w:rPr>
        <w:t>2020</w:t>
      </w:r>
      <w:r w:rsidR="00003D41">
        <w:rPr>
          <w:rFonts w:ascii="Rockwell Extra Bold" w:hAnsi="Rockwell Extra Bold"/>
          <w:sz w:val="48"/>
          <w:szCs w:val="48"/>
        </w:rPr>
        <w:t>-20</w:t>
      </w:r>
      <w:r w:rsidRPr="00160F97">
        <w:rPr>
          <w:rFonts w:ascii="Rockwell Extra Bold" w:hAnsi="Rockwell Extra Bold"/>
          <w:sz w:val="48"/>
          <w:szCs w:val="48"/>
        </w:rPr>
        <w:t>21</w:t>
      </w:r>
    </w:p>
    <w:p w14:paraId="4F6515E6" w14:textId="2EA9DF42" w:rsidR="00160F97" w:rsidRDefault="00160F97" w:rsidP="00160F97">
      <w:pPr>
        <w:rPr>
          <w:rFonts w:ascii="Rockwell Extra Bold" w:hAnsi="Rockwell Extra Bold"/>
          <w:sz w:val="40"/>
          <w:szCs w:val="40"/>
        </w:rPr>
      </w:pPr>
    </w:p>
    <w:p w14:paraId="3800E14D" w14:textId="4038B63D" w:rsidR="00160F97" w:rsidRPr="00160F97" w:rsidRDefault="00160F97" w:rsidP="00160F97">
      <w:pPr>
        <w:pStyle w:val="ListParagraph"/>
        <w:spacing w:line="240" w:lineRule="auto"/>
        <w:jc w:val="center"/>
        <w:rPr>
          <w:rFonts w:ascii="Rockwell" w:hAnsi="Rockwell"/>
          <w:b/>
          <w:sz w:val="28"/>
          <w:szCs w:val="28"/>
          <w:u w:val="single"/>
        </w:rPr>
      </w:pPr>
      <w:r w:rsidRPr="00160F97">
        <w:rPr>
          <w:rFonts w:ascii="Rockwell" w:hAnsi="Rockwell"/>
          <w:b/>
          <w:sz w:val="28"/>
          <w:szCs w:val="28"/>
          <w:u w:val="single"/>
        </w:rPr>
        <w:t>Classroom Supplies:</w:t>
      </w:r>
    </w:p>
    <w:p w14:paraId="14D0174C" w14:textId="77777777" w:rsidR="00160F97" w:rsidRP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>2 glue sticks</w:t>
      </w:r>
    </w:p>
    <w:p w14:paraId="0E1A8DA9" w14:textId="77777777" w:rsidR="00160F97" w:rsidRP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>I pair of scissors</w:t>
      </w:r>
    </w:p>
    <w:p w14:paraId="2BB95813" w14:textId="77777777" w:rsidR="00160F97" w:rsidRP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 xml:space="preserve">1 pack of </w:t>
      </w:r>
      <w:r w:rsidRPr="00160F97">
        <w:rPr>
          <w:rFonts w:ascii="Rockwell" w:hAnsi="Rockwell"/>
          <w:b/>
          <w:sz w:val="28"/>
          <w:szCs w:val="28"/>
        </w:rPr>
        <w:t>twistable</w:t>
      </w:r>
      <w:r w:rsidRPr="00160F97">
        <w:rPr>
          <w:rFonts w:ascii="Rockwell" w:hAnsi="Rockwell"/>
          <w:sz w:val="28"/>
          <w:szCs w:val="28"/>
        </w:rPr>
        <w:t xml:space="preserve"> crayons</w:t>
      </w:r>
    </w:p>
    <w:p w14:paraId="007495EA" w14:textId="77777777" w:rsidR="00160F97" w:rsidRP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>2 packages of post-it notes</w:t>
      </w:r>
    </w:p>
    <w:p w14:paraId="13A7F0A7" w14:textId="77777777" w:rsidR="00160F97" w:rsidRP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>1 package of lined paper</w:t>
      </w:r>
    </w:p>
    <w:p w14:paraId="0B93F472" w14:textId="77777777" w:rsidR="00160F97" w:rsidRP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>Earbuds</w:t>
      </w:r>
    </w:p>
    <w:p w14:paraId="46158162" w14:textId="77777777" w:rsidR="00160F97" w:rsidRP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>3 one subject spiral notebooks</w:t>
      </w:r>
    </w:p>
    <w:p w14:paraId="42116521" w14:textId="77777777" w:rsidR="00160F97" w:rsidRP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>1 pack of large erasers</w:t>
      </w:r>
    </w:p>
    <w:p w14:paraId="306180F3" w14:textId="77777777" w:rsidR="00160F97" w:rsidRP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>1 clipboard</w:t>
      </w:r>
    </w:p>
    <w:p w14:paraId="279CBB94" w14:textId="6FAAD6A0" w:rsid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>1 Backpack</w:t>
      </w:r>
    </w:p>
    <w:p w14:paraId="773C0E07" w14:textId="4EB673FC" w:rsid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Plastic pencil box for supplies</w:t>
      </w:r>
    </w:p>
    <w:p w14:paraId="488C746C" w14:textId="77777777" w:rsidR="00160F97" w:rsidRPr="00160F97" w:rsidRDefault="00160F97" w:rsidP="00160F97">
      <w:pPr>
        <w:pStyle w:val="ListParagraph"/>
        <w:spacing w:line="240" w:lineRule="auto"/>
        <w:rPr>
          <w:rFonts w:ascii="Rockwell" w:hAnsi="Rockwell"/>
          <w:sz w:val="28"/>
          <w:szCs w:val="28"/>
        </w:rPr>
      </w:pPr>
    </w:p>
    <w:p w14:paraId="42D4D350" w14:textId="3BBE3599" w:rsidR="00160F97" w:rsidRPr="00160F97" w:rsidRDefault="00160F97" w:rsidP="00160F97">
      <w:pPr>
        <w:pStyle w:val="ListParagraph"/>
        <w:spacing w:line="240" w:lineRule="auto"/>
        <w:jc w:val="center"/>
        <w:rPr>
          <w:rFonts w:ascii="Rockwell" w:hAnsi="Rockwell"/>
          <w:b/>
          <w:sz w:val="28"/>
          <w:szCs w:val="28"/>
          <w:u w:val="single"/>
        </w:rPr>
      </w:pPr>
      <w:r w:rsidRPr="00160F97">
        <w:rPr>
          <w:rFonts w:ascii="Rockwell" w:hAnsi="Rockwell"/>
          <w:b/>
          <w:sz w:val="28"/>
          <w:szCs w:val="28"/>
          <w:u w:val="single"/>
        </w:rPr>
        <w:t xml:space="preserve">Optional </w:t>
      </w:r>
      <w:r>
        <w:rPr>
          <w:rFonts w:ascii="Rockwell" w:hAnsi="Rockwell"/>
          <w:b/>
          <w:sz w:val="28"/>
          <w:szCs w:val="28"/>
          <w:u w:val="single"/>
        </w:rPr>
        <w:t xml:space="preserve">&amp; </w:t>
      </w:r>
      <w:r w:rsidRPr="00160F97">
        <w:rPr>
          <w:rFonts w:ascii="Rockwell" w:hAnsi="Rockwell"/>
          <w:b/>
          <w:sz w:val="28"/>
          <w:szCs w:val="28"/>
          <w:u w:val="single"/>
        </w:rPr>
        <w:t>Greatly Appreciated:</w:t>
      </w:r>
    </w:p>
    <w:p w14:paraId="79BB86E4" w14:textId="77777777" w:rsidR="00160F97" w:rsidRP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>Clorox wipes</w:t>
      </w:r>
    </w:p>
    <w:p w14:paraId="2A32C913" w14:textId="77777777" w:rsidR="00160F97" w:rsidRP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>Kleenex</w:t>
      </w:r>
    </w:p>
    <w:p w14:paraId="79589545" w14:textId="1F6C750E" w:rsid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>Ziploc bags- any size</w:t>
      </w:r>
    </w:p>
    <w:p w14:paraId="1ED3513C" w14:textId="77777777" w:rsidR="00003D41" w:rsidRPr="00160F97" w:rsidRDefault="00003D41" w:rsidP="00003D41">
      <w:pPr>
        <w:pStyle w:val="ListParagraph"/>
        <w:spacing w:line="240" w:lineRule="auto"/>
        <w:rPr>
          <w:rFonts w:ascii="Rockwell" w:hAnsi="Rockwell"/>
          <w:sz w:val="28"/>
          <w:szCs w:val="28"/>
        </w:rPr>
      </w:pPr>
    </w:p>
    <w:p w14:paraId="23D796DD" w14:textId="0F447EB1" w:rsidR="00160F97" w:rsidRPr="00160F97" w:rsidRDefault="00003D41" w:rsidP="00160F97">
      <w:pPr>
        <w:jc w:val="center"/>
        <w:rPr>
          <w:rFonts w:ascii="Rockwell Extra Bold" w:hAnsi="Rockwell Extra Bold"/>
          <w:sz w:val="40"/>
          <w:szCs w:val="40"/>
        </w:rPr>
      </w:pPr>
      <w:r>
        <w:rPr>
          <w:noProof/>
        </w:rPr>
        <w:drawing>
          <wp:inline distT="0" distB="0" distL="0" distR="0" wp14:anchorId="51BCF37D" wp14:editId="58D5DC2C">
            <wp:extent cx="1370965" cy="1149350"/>
            <wp:effectExtent l="0" t="0" r="635" b="0"/>
            <wp:docPr id="3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F97" w:rsidRPr="00160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41CE2" w14:textId="77777777" w:rsidR="001F01C2" w:rsidRDefault="001F01C2" w:rsidP="00160F97">
      <w:pPr>
        <w:spacing w:after="0" w:line="240" w:lineRule="auto"/>
      </w:pPr>
      <w:r>
        <w:separator/>
      </w:r>
    </w:p>
  </w:endnote>
  <w:endnote w:type="continuationSeparator" w:id="0">
    <w:p w14:paraId="11014D65" w14:textId="77777777" w:rsidR="001F01C2" w:rsidRDefault="001F01C2" w:rsidP="0016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358B2" w14:textId="77777777" w:rsidR="001F01C2" w:rsidRDefault="001F01C2" w:rsidP="00160F97">
      <w:pPr>
        <w:spacing w:after="0" w:line="240" w:lineRule="auto"/>
      </w:pPr>
      <w:r>
        <w:separator/>
      </w:r>
    </w:p>
  </w:footnote>
  <w:footnote w:type="continuationSeparator" w:id="0">
    <w:p w14:paraId="3901A836" w14:textId="77777777" w:rsidR="001F01C2" w:rsidRDefault="001F01C2" w:rsidP="00160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E2A36"/>
    <w:multiLevelType w:val="hybridMultilevel"/>
    <w:tmpl w:val="243C7C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97"/>
    <w:rsid w:val="00003D41"/>
    <w:rsid w:val="00160F97"/>
    <w:rsid w:val="001F01C2"/>
    <w:rsid w:val="00300DD4"/>
    <w:rsid w:val="00A95379"/>
    <w:rsid w:val="00E3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C941"/>
  <w15:chartTrackingRefBased/>
  <w15:docId w15:val="{33F02B5F-9AE2-4C7B-B021-155BD5D4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F9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97"/>
  </w:style>
  <w:style w:type="paragraph" w:styleId="Footer">
    <w:name w:val="footer"/>
    <w:basedOn w:val="Normal"/>
    <w:link w:val="FooterChar"/>
    <w:uiPriority w:val="99"/>
    <w:unhideWhenUsed/>
    <w:rsid w:val="0016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Rhodes</dc:creator>
  <cp:keywords/>
  <dc:description/>
  <cp:lastModifiedBy>Corey Rhodes</cp:lastModifiedBy>
  <cp:revision>3</cp:revision>
  <cp:lastPrinted>2020-06-07T20:25:00Z</cp:lastPrinted>
  <dcterms:created xsi:type="dcterms:W3CDTF">2020-06-07T15:39:00Z</dcterms:created>
  <dcterms:modified xsi:type="dcterms:W3CDTF">2020-06-09T22:43:00Z</dcterms:modified>
</cp:coreProperties>
</file>